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05" w:rsidRDefault="007B4745" w:rsidP="005C1872">
      <w:pPr>
        <w:spacing w:after="0"/>
        <w:rPr>
          <w:b/>
        </w:rPr>
      </w:pPr>
      <w:r w:rsidRPr="007B4745">
        <w:rPr>
          <w:b/>
        </w:rPr>
        <w:t>Kdo je pořizovatel územního plánu a kdo ho zpracovává?</w:t>
      </w:r>
    </w:p>
    <w:p w:rsidR="00A46C3A" w:rsidRPr="00A46C3A" w:rsidRDefault="00F47F85" w:rsidP="005C1872">
      <w:pPr>
        <w:spacing w:after="0"/>
      </w:pPr>
      <w:r>
        <w:t>z</w:t>
      </w:r>
      <w:r w:rsidR="00A46C3A">
        <w:t>astupitelstvo obce, zpracovává ho autorizovaný architekt</w:t>
      </w:r>
    </w:p>
    <w:p w:rsidR="005C1872" w:rsidRDefault="005C1872" w:rsidP="005C1872">
      <w:pPr>
        <w:spacing w:after="0"/>
        <w:rPr>
          <w:b/>
        </w:rPr>
      </w:pPr>
    </w:p>
    <w:p w:rsidR="007B4745" w:rsidRDefault="007B4745" w:rsidP="005C1872">
      <w:pPr>
        <w:spacing w:after="0"/>
        <w:rPr>
          <w:b/>
        </w:rPr>
      </w:pPr>
      <w:r w:rsidRPr="007B4745">
        <w:rPr>
          <w:b/>
        </w:rPr>
        <w:t>Jak se změnilo užívání volného času za poslední dobu a jak to změnilo územní plánování?</w:t>
      </w:r>
    </w:p>
    <w:p w:rsidR="00516F18" w:rsidRPr="00BF0905" w:rsidRDefault="00CE3EB9" w:rsidP="00BF0905">
      <w:r>
        <w:t xml:space="preserve">Centrum </w:t>
      </w:r>
      <w:r w:rsidR="00BF0905">
        <w:t xml:space="preserve">/ dříve pouze kulturní instituce, dnes </w:t>
      </w:r>
      <w:proofErr w:type="spellStart"/>
      <w:r w:rsidR="00BF0905">
        <w:t>funshopping</w:t>
      </w:r>
      <w:proofErr w:type="spellEnd"/>
      <w:r w:rsidR="00BF0905">
        <w:t xml:space="preserve"> a turistický průmysl navíc. Předměstská zóna – multikina, sportovně rekreační centra</w:t>
      </w:r>
    </w:p>
    <w:p w:rsidR="007B4745" w:rsidRDefault="007B4745" w:rsidP="005C1872">
      <w:pPr>
        <w:spacing w:after="0"/>
        <w:rPr>
          <w:b/>
        </w:rPr>
      </w:pPr>
      <w:r w:rsidRPr="007B4745">
        <w:rPr>
          <w:b/>
        </w:rPr>
        <w:t xml:space="preserve">Co </w:t>
      </w:r>
      <w:r w:rsidR="0069008B">
        <w:rPr>
          <w:b/>
        </w:rPr>
        <w:t xml:space="preserve">je </w:t>
      </w:r>
      <w:r w:rsidRPr="007B4745">
        <w:rPr>
          <w:b/>
        </w:rPr>
        <w:t xml:space="preserve">to </w:t>
      </w:r>
      <w:r w:rsidR="0069008B">
        <w:rPr>
          <w:b/>
        </w:rPr>
        <w:t xml:space="preserve">státní </w:t>
      </w:r>
      <w:r w:rsidRPr="007B4745">
        <w:rPr>
          <w:b/>
        </w:rPr>
        <w:t>správa a co samospráva?</w:t>
      </w:r>
    </w:p>
    <w:p w:rsidR="007B4745" w:rsidRDefault="007B4745" w:rsidP="005C1872">
      <w:pPr>
        <w:spacing w:after="0"/>
      </w:pPr>
      <w:r>
        <w:t xml:space="preserve">Samospráva – </w:t>
      </w:r>
      <w:r w:rsidR="0069008B">
        <w:t xml:space="preserve">společenství, jehož členové si vedou své záležitosti sami, zpravidla ustavovány volbou, </w:t>
      </w:r>
      <w:r>
        <w:t>obec, kraje</w:t>
      </w:r>
    </w:p>
    <w:p w:rsidR="007B4745" w:rsidRPr="007B4745" w:rsidRDefault="007B4745" w:rsidP="005C1872">
      <w:pPr>
        <w:spacing w:after="0"/>
      </w:pPr>
      <w:r>
        <w:t xml:space="preserve">Státní správa – </w:t>
      </w:r>
      <w:r w:rsidR="0069008B">
        <w:t>státní správu vykonává stát svými orgány k tomu zřízenými – ministerstva, ústřední státní orgány např. ČSÚ, dále pak orgány místní -  stavební</w:t>
      </w:r>
      <w:r>
        <w:t xml:space="preserve"> úřad</w:t>
      </w:r>
    </w:p>
    <w:p w:rsidR="005C1872" w:rsidRDefault="005C1872" w:rsidP="005C1872">
      <w:pPr>
        <w:spacing w:after="0"/>
        <w:rPr>
          <w:b/>
        </w:rPr>
      </w:pPr>
    </w:p>
    <w:p w:rsidR="007B4745" w:rsidRDefault="007B4745" w:rsidP="005C1872">
      <w:pPr>
        <w:spacing w:after="0"/>
        <w:rPr>
          <w:b/>
        </w:rPr>
      </w:pPr>
      <w:r w:rsidRPr="007B4745">
        <w:rPr>
          <w:b/>
        </w:rPr>
        <w:t>Mapové podklady pro územní plánování</w:t>
      </w:r>
    </w:p>
    <w:p w:rsidR="00516F18" w:rsidRPr="00BF0905" w:rsidRDefault="005E6CA4">
      <w:r>
        <w:t>Katastrální mapa, mapa ČR</w:t>
      </w:r>
    </w:p>
    <w:p w:rsidR="007B4745" w:rsidRDefault="007B4745" w:rsidP="00F24272">
      <w:pPr>
        <w:spacing w:after="0"/>
        <w:rPr>
          <w:b/>
        </w:rPr>
      </w:pPr>
      <w:r>
        <w:rPr>
          <w:b/>
        </w:rPr>
        <w:t>Měřítka základních map ČR</w:t>
      </w:r>
    </w:p>
    <w:p w:rsidR="00516F18" w:rsidRPr="00BF0905" w:rsidRDefault="00BF0905" w:rsidP="00F24272">
      <w:pPr>
        <w:spacing w:after="0"/>
      </w:pPr>
      <w:r>
        <w:t>Velké 1:5000, Střední 1:10 000, 25 000, 50 000, 100 000, 200 000, Malé 1:500 000</w:t>
      </w:r>
    </w:p>
    <w:p w:rsidR="00F24272" w:rsidRDefault="00F24272" w:rsidP="00F24272">
      <w:pPr>
        <w:spacing w:after="0"/>
        <w:rPr>
          <w:b/>
        </w:rPr>
      </w:pPr>
    </w:p>
    <w:p w:rsidR="007B4745" w:rsidRDefault="0035009E" w:rsidP="00F24272">
      <w:pPr>
        <w:spacing w:after="0"/>
        <w:rPr>
          <w:b/>
        </w:rPr>
      </w:pPr>
      <w:r>
        <w:rPr>
          <w:b/>
        </w:rPr>
        <w:t>Digitální model ZABAGED</w:t>
      </w:r>
    </w:p>
    <w:p w:rsidR="00874AAE" w:rsidRPr="00516F18" w:rsidRDefault="00516F18">
      <w:r>
        <w:t>„Základní báze geografických dat“, informační systém zeměměřičství, polohopisná část – 2D, informace o sídlech, komunikacích, sítích, vodstvu, výškopisná část – 3D, terénní reliéf, 3D soubor vrstevnic, základní vrstva v geografických informačních systémech GIS</w:t>
      </w:r>
    </w:p>
    <w:p w:rsidR="007B4745" w:rsidRDefault="007B4745" w:rsidP="005C1872">
      <w:pPr>
        <w:spacing w:after="0"/>
        <w:rPr>
          <w:b/>
        </w:rPr>
      </w:pPr>
      <w:r>
        <w:rPr>
          <w:b/>
        </w:rPr>
        <w:t xml:space="preserve">Jaký je rozdíl mezi připomínkou a námitkou? </w:t>
      </w:r>
    </w:p>
    <w:p w:rsidR="00874AAE" w:rsidRPr="00874AAE" w:rsidRDefault="00BF0905" w:rsidP="005C1872">
      <w:pPr>
        <w:spacing w:after="0"/>
      </w:pPr>
      <w:r>
        <w:t xml:space="preserve">Připomínku může uplatnit každý, k námitce se </w:t>
      </w:r>
      <w:proofErr w:type="gramStart"/>
      <w:r>
        <w:t>DO musí</w:t>
      </w:r>
      <w:proofErr w:type="gramEnd"/>
      <w:r>
        <w:t xml:space="preserve"> vyjádřit </w:t>
      </w:r>
    </w:p>
    <w:p w:rsidR="005C1872" w:rsidRDefault="005C1872" w:rsidP="005C1872">
      <w:pPr>
        <w:spacing w:after="0"/>
        <w:rPr>
          <w:b/>
        </w:rPr>
      </w:pPr>
    </w:p>
    <w:p w:rsidR="00712A5B" w:rsidRDefault="007B4745" w:rsidP="005C1872">
      <w:pPr>
        <w:spacing w:after="0"/>
        <w:rPr>
          <w:b/>
        </w:rPr>
      </w:pPr>
      <w:r>
        <w:rPr>
          <w:b/>
        </w:rPr>
        <w:t>Lze regulovat střechy a za jakých podmínek?</w:t>
      </w:r>
    </w:p>
    <w:p w:rsidR="00712A5B" w:rsidRPr="001546B2" w:rsidRDefault="00712A5B" w:rsidP="001546B2">
      <w:pPr>
        <w:spacing w:after="0"/>
      </w:pPr>
      <w:r>
        <w:t>Ano, v </w:t>
      </w:r>
      <w:r w:rsidR="00874AAE">
        <w:t>regulačním</w:t>
      </w:r>
      <w:r>
        <w:t xml:space="preserve"> plánu</w:t>
      </w:r>
      <w:r w:rsidR="001546B2">
        <w:t xml:space="preserve">, </w:t>
      </w:r>
      <w:r w:rsidR="001546B2">
        <w:rPr>
          <w:rFonts w:ascii="Calibri" w:eastAsia="Calibri" w:hAnsi="Calibri" w:cs="Arial"/>
        </w:rPr>
        <w:t>tvar střechy: plochá,</w:t>
      </w:r>
      <w:r w:rsidRPr="00712A5B">
        <w:rPr>
          <w:rFonts w:ascii="Calibri" w:eastAsia="Calibri" w:hAnsi="Calibri" w:cs="Arial"/>
        </w:rPr>
        <w:t xml:space="preserve"> pultová, sedlová, (polo)valbová, mansardová</w:t>
      </w:r>
      <w:r w:rsidR="001546B2">
        <w:rPr>
          <w:rFonts w:ascii="Calibri" w:eastAsia="Calibri" w:hAnsi="Calibri" w:cs="Arial"/>
        </w:rPr>
        <w:t xml:space="preserve">, orientace hřebenů střech, sklon u šikmých střech – min a </w:t>
      </w:r>
      <w:proofErr w:type="spellStart"/>
      <w:r w:rsidR="001546B2">
        <w:rPr>
          <w:rFonts w:ascii="Calibri" w:eastAsia="Calibri" w:hAnsi="Calibri" w:cs="Arial"/>
        </w:rPr>
        <w:t>max</w:t>
      </w:r>
      <w:proofErr w:type="spellEnd"/>
      <w:r w:rsidR="001546B2">
        <w:rPr>
          <w:rFonts w:ascii="Calibri" w:eastAsia="Calibri" w:hAnsi="Calibri" w:cs="Arial"/>
        </w:rPr>
        <w:t>, možnost použití vikýřů</w:t>
      </w:r>
    </w:p>
    <w:p w:rsidR="001546B2" w:rsidRDefault="001546B2" w:rsidP="001546B2">
      <w:pPr>
        <w:spacing w:after="0"/>
        <w:rPr>
          <w:b/>
        </w:rPr>
      </w:pPr>
    </w:p>
    <w:p w:rsidR="007B4745" w:rsidRDefault="007B4745" w:rsidP="001546B2">
      <w:pPr>
        <w:spacing w:after="0"/>
        <w:rPr>
          <w:b/>
        </w:rPr>
      </w:pPr>
      <w:r>
        <w:rPr>
          <w:b/>
        </w:rPr>
        <w:t>Rychlostní komunikace v</w:t>
      </w:r>
      <w:r w:rsidR="008E2B46">
        <w:rPr>
          <w:b/>
        </w:rPr>
        <w:t> </w:t>
      </w:r>
      <w:r>
        <w:rPr>
          <w:b/>
        </w:rPr>
        <w:t>CHKO</w:t>
      </w:r>
    </w:p>
    <w:p w:rsidR="008E2B46" w:rsidRPr="008E2B46" w:rsidRDefault="008E2B46">
      <w:r>
        <w:t>ne, zákaz stavět nové dálnice</w:t>
      </w:r>
    </w:p>
    <w:p w:rsidR="007B4745" w:rsidRDefault="007B4745" w:rsidP="007B4745">
      <w:pPr>
        <w:spacing w:after="0"/>
        <w:rPr>
          <w:b/>
        </w:rPr>
      </w:pPr>
      <w:r>
        <w:rPr>
          <w:b/>
        </w:rPr>
        <w:t>Šířka veřejného prostranství v zástavbě bytových domů obousměrná?</w:t>
      </w:r>
    </w:p>
    <w:p w:rsidR="007B4745" w:rsidRDefault="007B4745" w:rsidP="007B4745">
      <w:pPr>
        <w:spacing w:after="0"/>
      </w:pPr>
      <w:r>
        <w:t>12 m</w:t>
      </w:r>
    </w:p>
    <w:p w:rsidR="008E2B46" w:rsidRDefault="008E2B46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Kdo realizuje UP </w:t>
      </w:r>
      <w:r>
        <w:rPr>
          <w:b/>
          <w:lang w:val="en-US"/>
        </w:rPr>
        <w:t>(</w:t>
      </w:r>
      <w:r>
        <w:rPr>
          <w:b/>
        </w:rPr>
        <w:t>ne vytváří, ale realizuje</w:t>
      </w:r>
      <w:r>
        <w:rPr>
          <w:b/>
          <w:lang w:val="en-US"/>
        </w:rPr>
        <w:t>)</w:t>
      </w:r>
      <w:r>
        <w:rPr>
          <w:b/>
        </w:rPr>
        <w:t>?</w:t>
      </w:r>
    </w:p>
    <w:p w:rsidR="007B4745" w:rsidRDefault="007B4745" w:rsidP="007B4745">
      <w:pPr>
        <w:spacing w:after="0"/>
      </w:pPr>
      <w:r>
        <w:t xml:space="preserve">Investor, developer </w:t>
      </w:r>
      <w:proofErr w:type="spellStart"/>
      <w:r>
        <w:t>atp</w:t>
      </w:r>
      <w:proofErr w:type="spellEnd"/>
    </w:p>
    <w:p w:rsidR="001546B2" w:rsidRDefault="001546B2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Kdo vydává územní povolení?</w:t>
      </w:r>
    </w:p>
    <w:p w:rsidR="007B4745" w:rsidRDefault="007B4745" w:rsidP="007B4745">
      <w:pPr>
        <w:spacing w:after="0"/>
      </w:pPr>
      <w:r>
        <w:t>Obecní stavební úřad</w:t>
      </w:r>
    </w:p>
    <w:p w:rsidR="00F24272" w:rsidRDefault="00F24272" w:rsidP="00F24272">
      <w:pPr>
        <w:spacing w:after="0"/>
        <w:rPr>
          <w:b/>
        </w:rPr>
      </w:pPr>
    </w:p>
    <w:p w:rsidR="00F24272" w:rsidRDefault="00F24272" w:rsidP="00F24272">
      <w:pPr>
        <w:spacing w:after="0"/>
        <w:rPr>
          <w:b/>
        </w:rPr>
      </w:pPr>
    </w:p>
    <w:p w:rsidR="00F24272" w:rsidRDefault="00F24272" w:rsidP="00F24272">
      <w:pPr>
        <w:spacing w:after="0"/>
        <w:rPr>
          <w:b/>
        </w:rPr>
      </w:pPr>
    </w:p>
    <w:p w:rsidR="00F24272" w:rsidRDefault="00F24272" w:rsidP="00F24272">
      <w:pPr>
        <w:spacing w:after="0"/>
        <w:rPr>
          <w:b/>
        </w:rPr>
      </w:pPr>
      <w:r>
        <w:rPr>
          <w:b/>
        </w:rPr>
        <w:lastRenderedPageBreak/>
        <w:t xml:space="preserve">Občan vlastní pole a přes něj mu jde biokoridor. Co s tím může dělat, pokud už zkoušel </w:t>
      </w:r>
      <w:proofErr w:type="spellStart"/>
      <w:r>
        <w:rPr>
          <w:b/>
        </w:rPr>
        <w:t>žádát</w:t>
      </w:r>
      <w:proofErr w:type="spellEnd"/>
      <w:r>
        <w:rPr>
          <w:b/>
        </w:rPr>
        <w:t xml:space="preserve"> o jeho posunutí </w:t>
      </w:r>
      <w:proofErr w:type="spellStart"/>
      <w:r>
        <w:rPr>
          <w:b/>
        </w:rPr>
        <w:t>apod</w:t>
      </w:r>
      <w:proofErr w:type="spellEnd"/>
      <w:r>
        <w:rPr>
          <w:b/>
        </w:rPr>
        <w:t xml:space="preserve">? </w:t>
      </w:r>
    </w:p>
    <w:p w:rsidR="00F24272" w:rsidRPr="00F24272" w:rsidRDefault="00F24272" w:rsidP="00F24272">
      <w:pPr>
        <w:spacing w:after="0"/>
      </w:pPr>
      <w:r>
        <w:t xml:space="preserve">Obec od něj pozemek odkoupí za cenu podle odhadce, pokud nechce, tak může obec v rámci veřejného zájmu pozemek vyvlastnit. </w:t>
      </w:r>
    </w:p>
    <w:p w:rsidR="00A4099F" w:rsidRDefault="00A4099F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Těžební limity – jaké jsou tam </w:t>
      </w:r>
      <w:r w:rsidR="005618F1">
        <w:rPr>
          <w:b/>
        </w:rPr>
        <w:t>omezení?</w:t>
      </w:r>
    </w:p>
    <w:p w:rsidR="007B4745" w:rsidRPr="00A4099F" w:rsidRDefault="00A4099F" w:rsidP="007B4745">
      <w:pPr>
        <w:spacing w:after="0"/>
      </w:pPr>
      <w:r>
        <w:t xml:space="preserve">Stavby v ložiskovém území jen na základě </w:t>
      </w:r>
      <w:proofErr w:type="gramStart"/>
      <w:r>
        <w:t>DO</w:t>
      </w:r>
      <w:proofErr w:type="gramEnd"/>
      <w:r>
        <w:t xml:space="preserve"> – MŽP, báňský úřad</w:t>
      </w:r>
    </w:p>
    <w:p w:rsidR="005C1872" w:rsidRDefault="005C1872" w:rsidP="007B4745">
      <w:pPr>
        <w:spacing w:after="0"/>
        <w:rPr>
          <w:b/>
        </w:rPr>
      </w:pPr>
    </w:p>
    <w:p w:rsidR="00912E8E" w:rsidRDefault="007B4745" w:rsidP="007B4745">
      <w:pPr>
        <w:spacing w:after="0"/>
        <w:rPr>
          <w:b/>
          <w:lang w:val="en-US"/>
        </w:rPr>
      </w:pPr>
      <w:r>
        <w:rPr>
          <w:b/>
        </w:rPr>
        <w:t xml:space="preserve">Limity </w:t>
      </w:r>
      <w:r w:rsidR="00912E8E">
        <w:rPr>
          <w:b/>
        </w:rPr>
        <w:t>chráněné oblasti přirozené akumulace spodních vod CHOPAV</w:t>
      </w:r>
      <w:r>
        <w:rPr>
          <w:b/>
        </w:rPr>
        <w:t xml:space="preserve"> – omezení </w:t>
      </w:r>
    </w:p>
    <w:p w:rsidR="00912E8E" w:rsidRPr="00912E8E" w:rsidRDefault="008E2B46" w:rsidP="007B4745">
      <w:pPr>
        <w:spacing w:after="0"/>
        <w:rPr>
          <w:lang w:val="en-US"/>
        </w:rPr>
      </w:pPr>
      <w:proofErr w:type="spellStart"/>
      <w:r>
        <w:rPr>
          <w:lang w:val="en-US"/>
        </w:rPr>
        <w:t>Omezení</w:t>
      </w:r>
      <w:proofErr w:type="spellEnd"/>
      <w:r>
        <w:rPr>
          <w:lang w:val="en-US"/>
        </w:rPr>
        <w:t xml:space="preserve"> pro </w:t>
      </w:r>
      <w:proofErr w:type="spellStart"/>
      <w:r>
        <w:rPr>
          <w:lang w:val="en-US"/>
        </w:rPr>
        <w:t>odběry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zákaz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vypouštění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nečistých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odpadních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zpřísněný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režim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hospodaření</w:t>
      </w:r>
      <w:proofErr w:type="spellEnd"/>
      <w:r>
        <w:rPr>
          <w:lang w:val="en-US"/>
        </w:rPr>
        <w:t xml:space="preserve"> s TKO, </w:t>
      </w:r>
      <w:proofErr w:type="spellStart"/>
      <w:r>
        <w:rPr>
          <w:lang w:val="en-US"/>
        </w:rPr>
        <w:t>zpřísněný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režim</w:t>
      </w:r>
      <w:proofErr w:type="spellEnd"/>
      <w:r>
        <w:rPr>
          <w:lang w:val="en-US"/>
        </w:rPr>
        <w:t xml:space="preserve"> pro </w:t>
      </w:r>
      <w:proofErr w:type="spellStart"/>
      <w:r>
        <w:rPr>
          <w:lang w:val="en-US"/>
        </w:rPr>
        <w:t>dopravu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ropných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produktů</w:t>
      </w:r>
      <w:proofErr w:type="spellEnd"/>
    </w:p>
    <w:p w:rsidR="00912E8E" w:rsidRDefault="00912E8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5 ploch v zastavěném území</w:t>
      </w:r>
    </w:p>
    <w:p w:rsidR="007B4745" w:rsidRPr="00151E25" w:rsidRDefault="00151E25" w:rsidP="007B4745">
      <w:pPr>
        <w:spacing w:after="0"/>
      </w:pPr>
      <w:r>
        <w:t xml:space="preserve">Plochy bydlení, smíšení, veřejné vybavenosti, průmyslové výroby, zahrádek a chatových osad, zemědělské </w:t>
      </w:r>
      <w:proofErr w:type="gramStart"/>
      <w:r>
        <w:t>výroby..</w:t>
      </w:r>
      <w:proofErr w:type="gramEnd"/>
    </w:p>
    <w:p w:rsidR="00BF2B8E" w:rsidRDefault="00BF2B8E" w:rsidP="007B4745">
      <w:pPr>
        <w:spacing w:after="0"/>
        <w:rPr>
          <w:b/>
        </w:rPr>
      </w:pPr>
    </w:p>
    <w:p w:rsidR="007B4745" w:rsidRDefault="00A4099F" w:rsidP="007B4745">
      <w:pPr>
        <w:spacing w:after="0"/>
        <w:rPr>
          <w:b/>
        </w:rPr>
      </w:pPr>
      <w:r>
        <w:rPr>
          <w:b/>
        </w:rPr>
        <w:t>Stavební uzávěra</w:t>
      </w:r>
    </w:p>
    <w:p w:rsidR="007B4745" w:rsidRPr="00922A72" w:rsidRDefault="00922A72" w:rsidP="007B4745">
      <w:pPr>
        <w:spacing w:after="0"/>
      </w:pPr>
      <w:r>
        <w:t>Omezuje nebo zakazuje stavební činnost ve vymezeném území, vydává rada obce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Dům překračuje novou stavební čáru, co z toho pro majitele plyne?</w:t>
      </w:r>
    </w:p>
    <w:p w:rsidR="007B4745" w:rsidRPr="00A4099F" w:rsidRDefault="00A4099F" w:rsidP="007B4745">
      <w:pPr>
        <w:spacing w:after="0"/>
      </w:pPr>
      <w:r>
        <w:t>Na stávající to vliv nemá, pouze kdyby stavbu zbořil, musel by novou stavbou čáru respektovat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Zřizovatel a zhotovitel UP a jaké další profese se podílí? </w:t>
      </w:r>
    </w:p>
    <w:p w:rsidR="007B4745" w:rsidRPr="00A4099F" w:rsidRDefault="00A4099F" w:rsidP="007B4745">
      <w:pPr>
        <w:spacing w:after="0"/>
      </w:pPr>
      <w:r w:rsidRPr="00A4099F">
        <w:t>Zřizovatel – obec, zhotovitel- autorizovaný architekt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Změna umístění a druhu pracovišť ve městech a jejich důsledky</w:t>
      </w:r>
    </w:p>
    <w:p w:rsidR="007B4745" w:rsidRPr="00A4099F" w:rsidRDefault="00A4099F" w:rsidP="007B4745">
      <w:pPr>
        <w:spacing w:after="0"/>
      </w:pPr>
      <w:r>
        <w:t xml:space="preserve">Z center na okraje měst, nová průmyslová odvětví – průmyslové parky </w:t>
      </w:r>
      <w:r>
        <w:rPr>
          <w:lang w:val="en-US"/>
        </w:rPr>
        <w:t>(pr</w:t>
      </w:r>
      <w:r>
        <w:t xml:space="preserve"> + kanceláře + obchody</w:t>
      </w:r>
      <w:r>
        <w:rPr>
          <w:lang w:val="en-US"/>
        </w:rPr>
        <w:t xml:space="preserve">), </w:t>
      </w:r>
      <w:proofErr w:type="spellStart"/>
      <w:r>
        <w:rPr>
          <w:lang w:val="en-US"/>
        </w:rPr>
        <w:t>tradi</w:t>
      </w:r>
      <w:proofErr w:type="spellEnd"/>
      <w:r>
        <w:t xml:space="preserve">ční </w:t>
      </w:r>
      <w:proofErr w:type="spellStart"/>
      <w:r>
        <w:t>pr</w:t>
      </w:r>
      <w:proofErr w:type="spellEnd"/>
      <w:r>
        <w:t xml:space="preserve">. </w:t>
      </w:r>
      <w:proofErr w:type="gramStart"/>
      <w:r>
        <w:t>odvětví</w:t>
      </w:r>
      <w:proofErr w:type="gramEnd"/>
      <w:r>
        <w:t xml:space="preserve"> – útlum, vznik </w:t>
      </w:r>
      <w:proofErr w:type="spellStart"/>
      <w:r>
        <w:t>brownfields</w:t>
      </w:r>
      <w:proofErr w:type="spellEnd"/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Technická </w:t>
      </w:r>
      <w:r w:rsidR="00151E25">
        <w:rPr>
          <w:b/>
        </w:rPr>
        <w:t>infrastruktura</w:t>
      </w:r>
      <w:r>
        <w:rPr>
          <w:b/>
        </w:rPr>
        <w:t xml:space="preserve"> jak je obsažená v jednotlivých stupních dokumentací?</w:t>
      </w:r>
    </w:p>
    <w:p w:rsidR="00FC4F5E" w:rsidRPr="00F24272" w:rsidRDefault="00F24272" w:rsidP="007B4745">
      <w:pPr>
        <w:spacing w:after="0"/>
      </w:pPr>
      <w:r>
        <w:t>PÚR – vymezení koridorů, ZÚR – bližší specifikace koridorů, ÚP – trasy, ochranná pásma, RP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Kdo schvaluje ÚP a kdo je zo</w:t>
      </w:r>
      <w:r w:rsidR="005618F1">
        <w:rPr>
          <w:b/>
        </w:rPr>
        <w:t>d</w:t>
      </w:r>
      <w:r>
        <w:rPr>
          <w:b/>
        </w:rPr>
        <w:t>povědný?</w:t>
      </w:r>
    </w:p>
    <w:p w:rsidR="007B4745" w:rsidRPr="00BF0905" w:rsidRDefault="00BF0905" w:rsidP="007B4745">
      <w:pPr>
        <w:spacing w:after="0"/>
      </w:pPr>
      <w:r>
        <w:t>Zastupitelstvo obce schvaluje, obec je zodpovědná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Jak může ÚP </w:t>
      </w:r>
      <w:r w:rsidR="005618F1">
        <w:rPr>
          <w:b/>
        </w:rPr>
        <w:t>posílit</w:t>
      </w:r>
      <w:r>
        <w:rPr>
          <w:b/>
        </w:rPr>
        <w:t xml:space="preserve"> sociální pilíř udržitelného rozvoje?</w:t>
      </w:r>
    </w:p>
    <w:p w:rsidR="00FC4F5E" w:rsidRPr="00A4099F" w:rsidRDefault="00A4099F" w:rsidP="007B4745">
      <w:pPr>
        <w:spacing w:after="0"/>
      </w:pPr>
      <w:r>
        <w:t>Zvyšovat životní úroveň a bezpečí obyvatel – zvyšování kvality života, opatření proti chudobě a sociálnímu vyloučení, snížení nezaměstnanosti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Jaké okruhy dat v ekonomice využívají analýzy </w:t>
      </w:r>
      <w:proofErr w:type="gramStart"/>
      <w:r>
        <w:rPr>
          <w:b/>
        </w:rPr>
        <w:t>pro ÚP?</w:t>
      </w:r>
      <w:proofErr w:type="gramEnd"/>
    </w:p>
    <w:p w:rsidR="007B4745" w:rsidRDefault="00874AAE" w:rsidP="007B4745">
      <w:pPr>
        <w:spacing w:after="0"/>
      </w:pPr>
      <w:r>
        <w:t xml:space="preserve">Pracovní síly a příležitosti </w:t>
      </w:r>
      <w:r w:rsidR="00F33C4D">
        <w:t>–</w:t>
      </w:r>
      <w:r>
        <w:t xml:space="preserve"> nezaměstnanost</w:t>
      </w:r>
      <w:r w:rsidR="00F33C4D">
        <w:t>, dojížďka za prací</w:t>
      </w:r>
      <w:r>
        <w:t>, podnikatelská aktivita</w:t>
      </w:r>
      <w:r w:rsidR="00F33C4D">
        <w:t xml:space="preserve"> – nově vzniklé a zaniklé firmy</w:t>
      </w:r>
      <w:r>
        <w:t xml:space="preserve">, trh s pozemky a stavební ruch </w:t>
      </w:r>
    </w:p>
    <w:p w:rsidR="007B4745" w:rsidRDefault="007B4745" w:rsidP="007B4745">
      <w:pPr>
        <w:spacing w:after="0"/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 xml:space="preserve">Čím </w:t>
      </w:r>
      <w:r>
        <w:rPr>
          <w:b/>
          <w:lang w:val="en-US"/>
        </w:rPr>
        <w:t>(</w:t>
      </w:r>
      <w:r>
        <w:rPr>
          <w:b/>
        </w:rPr>
        <w:t>jakými nástroji</w:t>
      </w:r>
      <w:r>
        <w:rPr>
          <w:b/>
          <w:lang w:val="en-US"/>
        </w:rPr>
        <w:t>)</w:t>
      </w:r>
      <w:r>
        <w:rPr>
          <w:b/>
        </w:rPr>
        <w:t xml:space="preserve"> je vymezeno zastavěné území?</w:t>
      </w:r>
    </w:p>
    <w:p w:rsidR="007B4745" w:rsidRPr="00151E25" w:rsidRDefault="00151E25" w:rsidP="007B4745">
      <w:pPr>
        <w:spacing w:after="0"/>
      </w:pPr>
      <w:r>
        <w:lastRenderedPageBreak/>
        <w:t>Hranicí parcel, pozemky v intravilánu s výjimkou vinic, chmelnic, lesní pozemky, pozemky zemědělské půdy a pozemky vně intravilánu – pozemní komunikace, zastavěné stavební pozemky</w:t>
      </w:r>
    </w:p>
    <w:p w:rsidR="00FC4F5E" w:rsidRDefault="00FC4F5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Předkupní právo</w:t>
      </w:r>
    </w:p>
    <w:p w:rsidR="007B4745" w:rsidRPr="00922A72" w:rsidRDefault="00922A72" w:rsidP="007B4745">
      <w:pPr>
        <w:spacing w:after="0"/>
      </w:pPr>
      <w:r>
        <w:t>K pozemku a stavbě na něm, který je určen ÚP nebo RP pro veřejně prospěšnou stavbu nebo veřejné prostranství, má obec/kraj/stát předkupní právo</w:t>
      </w:r>
    </w:p>
    <w:p w:rsidR="00912E8E" w:rsidRDefault="00912E8E" w:rsidP="007B4745">
      <w:pPr>
        <w:spacing w:after="0"/>
        <w:rPr>
          <w:b/>
        </w:rPr>
      </w:pPr>
    </w:p>
    <w:p w:rsidR="007B4745" w:rsidRDefault="007B4745" w:rsidP="007B4745">
      <w:pPr>
        <w:spacing w:after="0"/>
        <w:rPr>
          <w:b/>
        </w:rPr>
      </w:pPr>
      <w:r>
        <w:rPr>
          <w:b/>
        </w:rPr>
        <w:t>Veřejné občanské stavby</w:t>
      </w:r>
    </w:p>
    <w:p w:rsidR="007B4745" w:rsidRDefault="007B4745" w:rsidP="007B4745">
      <w:pPr>
        <w:spacing w:after="0"/>
      </w:pPr>
      <w:r>
        <w:t>Zdravotní stavby, školské stavby</w:t>
      </w:r>
      <w:r w:rsidR="00AD6C60">
        <w:t>, sociální péče, kultura</w:t>
      </w:r>
    </w:p>
    <w:p w:rsidR="00455CAF" w:rsidRDefault="00455CAF" w:rsidP="007B4745">
      <w:pPr>
        <w:spacing w:after="0"/>
      </w:pPr>
    </w:p>
    <w:p w:rsidR="00455CAF" w:rsidRPr="00455CAF" w:rsidRDefault="00455CAF" w:rsidP="007B4745">
      <w:pPr>
        <w:spacing w:after="0"/>
        <w:rPr>
          <w:b/>
        </w:rPr>
      </w:pPr>
      <w:r w:rsidRPr="00455CAF">
        <w:rPr>
          <w:b/>
        </w:rPr>
        <w:t>Co je cílem ÚP?</w:t>
      </w:r>
    </w:p>
    <w:p w:rsidR="00455CAF" w:rsidRPr="007B4745" w:rsidRDefault="00455CAF" w:rsidP="007B4745">
      <w:pPr>
        <w:spacing w:after="0"/>
      </w:pPr>
      <w:r>
        <w:t>Vytvářet předpoklady pro výstavbu a pro udržitelný rozvoj, spočívající ve vyváženém vztahu podmínek pro příznivé životní prostředí, pro hospodářský vývoj a pro soudržnost společenství. Udržitelný rozvoj je takový, který uspokoju</w:t>
      </w:r>
      <w:r w:rsidR="00AD6C60">
        <w:t>je</w:t>
      </w:r>
      <w:r>
        <w:t xml:space="preserve"> potřeby současné generace, aniž by ohrožoval podmínky života generací budoucích.</w:t>
      </w:r>
    </w:p>
    <w:p w:rsidR="007B4745" w:rsidRPr="007B4745" w:rsidRDefault="007B4745" w:rsidP="007B4745">
      <w:pPr>
        <w:spacing w:after="0"/>
      </w:pPr>
    </w:p>
    <w:p w:rsidR="007B4745" w:rsidRPr="005618F1" w:rsidRDefault="005618F1" w:rsidP="007B4745">
      <w:pPr>
        <w:spacing w:after="0"/>
        <w:rPr>
          <w:b/>
        </w:rPr>
      </w:pPr>
      <w:r w:rsidRPr="005618F1">
        <w:rPr>
          <w:b/>
        </w:rPr>
        <w:t xml:space="preserve">Kdo je pořizovatel </w:t>
      </w:r>
      <w:proofErr w:type="spellStart"/>
      <w:r w:rsidRPr="005618F1">
        <w:rPr>
          <w:b/>
        </w:rPr>
        <w:t>ÚP</w:t>
      </w:r>
      <w:r w:rsidR="00565C3A">
        <w:rPr>
          <w:b/>
        </w:rPr>
        <w:t>lánování</w:t>
      </w:r>
      <w:proofErr w:type="spellEnd"/>
      <w:r w:rsidRPr="005618F1">
        <w:rPr>
          <w:b/>
        </w:rPr>
        <w:t>?</w:t>
      </w:r>
    </w:p>
    <w:p w:rsidR="005618F1" w:rsidRDefault="00565C3A" w:rsidP="007B4745">
      <w:pPr>
        <w:spacing w:after="0"/>
      </w:pPr>
      <w:r>
        <w:t>Obecní úřad, krajský úřad, Ministerstvo pro místní rozvoj, Ministerstvo obrany</w:t>
      </w:r>
    </w:p>
    <w:p w:rsidR="00A46C3A" w:rsidRDefault="00A46C3A" w:rsidP="007B4745">
      <w:pPr>
        <w:spacing w:after="0"/>
      </w:pPr>
      <w:r>
        <w:t xml:space="preserve"> </w:t>
      </w:r>
    </w:p>
    <w:p w:rsidR="00A46C3A" w:rsidRDefault="00A46C3A" w:rsidP="007B4745">
      <w:pPr>
        <w:spacing w:after="0"/>
        <w:rPr>
          <w:b/>
        </w:rPr>
      </w:pPr>
      <w:r>
        <w:rPr>
          <w:b/>
        </w:rPr>
        <w:t>Příklad rekultivované krajiny</w:t>
      </w:r>
    </w:p>
    <w:p w:rsidR="00A46C3A" w:rsidRDefault="00A46C3A" w:rsidP="007B4745">
      <w:pPr>
        <w:spacing w:after="0"/>
      </w:pPr>
      <w:r>
        <w:t>Kuks</w:t>
      </w:r>
    </w:p>
    <w:p w:rsidR="00A46C3A" w:rsidRDefault="00A46C3A" w:rsidP="007B4745">
      <w:pPr>
        <w:spacing w:after="0"/>
      </w:pPr>
    </w:p>
    <w:p w:rsidR="00A46C3A" w:rsidRDefault="00A46C3A" w:rsidP="007B4745">
      <w:pPr>
        <w:spacing w:after="0"/>
        <w:rPr>
          <w:b/>
        </w:rPr>
      </w:pPr>
      <w:r>
        <w:rPr>
          <w:b/>
        </w:rPr>
        <w:t>RP doba platnosti</w:t>
      </w:r>
    </w:p>
    <w:p w:rsidR="00A46C3A" w:rsidRDefault="00BF2B8E" w:rsidP="007B4745">
      <w:pPr>
        <w:spacing w:after="0"/>
      </w:pPr>
      <w:r>
        <w:t>Z podnětu neomezeně</w:t>
      </w:r>
    </w:p>
    <w:p w:rsidR="00BF2B8E" w:rsidRDefault="00BF2B8E" w:rsidP="007B4745">
      <w:pPr>
        <w:spacing w:after="0"/>
      </w:pPr>
      <w:r>
        <w:t>Na žádost 3 roky</w:t>
      </w:r>
    </w:p>
    <w:p w:rsidR="00874AAE" w:rsidRDefault="00874AAE" w:rsidP="007B4745">
      <w:pPr>
        <w:spacing w:after="0"/>
        <w:rPr>
          <w:b/>
        </w:rPr>
      </w:pPr>
    </w:p>
    <w:p w:rsidR="00A46C3A" w:rsidRPr="00A46C3A" w:rsidRDefault="00A46C3A" w:rsidP="007B4745">
      <w:pPr>
        <w:spacing w:after="0"/>
        <w:rPr>
          <w:b/>
        </w:rPr>
      </w:pPr>
      <w:r w:rsidRPr="00A46C3A">
        <w:rPr>
          <w:b/>
        </w:rPr>
        <w:t>Kdo vymezuje přípustné a omezené využití v </w:t>
      </w:r>
      <w:proofErr w:type="gramStart"/>
      <w:r w:rsidRPr="00A46C3A">
        <w:rPr>
          <w:b/>
        </w:rPr>
        <w:t>ÚP</w:t>
      </w:r>
      <w:proofErr w:type="gramEnd"/>
      <w:r w:rsidRPr="00A46C3A">
        <w:rPr>
          <w:b/>
        </w:rPr>
        <w:t>?</w:t>
      </w:r>
    </w:p>
    <w:p w:rsidR="00A46C3A" w:rsidRDefault="00A46C3A" w:rsidP="007B4745">
      <w:pPr>
        <w:spacing w:after="0"/>
      </w:pPr>
      <w:r>
        <w:t>Autorizovaný architekt</w:t>
      </w:r>
    </w:p>
    <w:p w:rsidR="00A46C3A" w:rsidRDefault="00A46C3A" w:rsidP="007B4745">
      <w:pPr>
        <w:spacing w:after="0"/>
      </w:pPr>
    </w:p>
    <w:p w:rsidR="00A46C3A" w:rsidRDefault="00A46C3A" w:rsidP="007B4745">
      <w:pPr>
        <w:spacing w:after="0"/>
      </w:pPr>
      <w:r w:rsidRPr="00A46C3A">
        <w:rPr>
          <w:b/>
        </w:rPr>
        <w:t>Jak se staví v CHOPAV?</w:t>
      </w:r>
    </w:p>
    <w:p w:rsidR="00565C3A" w:rsidRDefault="00565C3A" w:rsidP="007B4745">
      <w:pPr>
        <w:spacing w:after="0"/>
      </w:pPr>
      <w:r>
        <w:t>Chráněné oblasti přirozené akumulace vod</w:t>
      </w:r>
    </w:p>
    <w:p w:rsidR="00565C3A" w:rsidRPr="00565C3A" w:rsidRDefault="00230714" w:rsidP="007B4745">
      <w:pPr>
        <w:spacing w:after="0"/>
      </w:pPr>
      <w:r>
        <w:t>n</w:t>
      </w:r>
      <w:r w:rsidR="00565C3A">
        <w:t xml:space="preserve">esmí </w:t>
      </w:r>
      <w:r>
        <w:t>se provádět zemní práce, které by vedly k odkrytí hladiny podzemních vod</w:t>
      </w:r>
    </w:p>
    <w:p w:rsidR="00151E25" w:rsidRDefault="00151E25" w:rsidP="007B4745">
      <w:pPr>
        <w:spacing w:after="0"/>
      </w:pPr>
    </w:p>
    <w:p w:rsidR="00A46C3A" w:rsidRDefault="00A46C3A" w:rsidP="007B4745">
      <w:pPr>
        <w:spacing w:after="0"/>
        <w:rPr>
          <w:b/>
        </w:rPr>
      </w:pPr>
      <w:r w:rsidRPr="00151E25">
        <w:rPr>
          <w:b/>
        </w:rPr>
        <w:t>Nezastavitelné plochy v zastavitelném území</w:t>
      </w:r>
    </w:p>
    <w:p w:rsidR="00E32174" w:rsidRDefault="00E32174" w:rsidP="007B4745">
      <w:pPr>
        <w:spacing w:after="0"/>
      </w:pPr>
      <w:r>
        <w:t>Veřejná zeleň a park sloužící k obecnému užívání</w:t>
      </w:r>
    </w:p>
    <w:p w:rsidR="00151E25" w:rsidRDefault="001A218D" w:rsidP="007B4745">
      <w:pPr>
        <w:spacing w:after="0"/>
      </w:pPr>
      <w:r>
        <w:t>zemědělský nebo lesní</w:t>
      </w:r>
      <w:r w:rsidR="00E32174">
        <w:t xml:space="preserve"> </w:t>
      </w:r>
      <w:proofErr w:type="gramStart"/>
      <w:r w:rsidR="00E32174">
        <w:t xml:space="preserve">pozemek </w:t>
      </w:r>
      <w:r>
        <w:t xml:space="preserve"> </w:t>
      </w:r>
      <w:r>
        <w:rPr>
          <w:lang w:val="en-US"/>
        </w:rPr>
        <w:t>&gt; 0,5</w:t>
      </w:r>
      <w:proofErr w:type="gramEnd"/>
      <w:r>
        <w:rPr>
          <w:lang w:val="en-US"/>
        </w:rPr>
        <w:t xml:space="preserve"> ha v</w:t>
      </w:r>
      <w:r w:rsidR="00BF2B8E">
        <w:rPr>
          <w:lang w:val="en-US"/>
        </w:rPr>
        <w:t> </w:t>
      </w:r>
      <w:proofErr w:type="spellStart"/>
      <w:r>
        <w:rPr>
          <w:lang w:val="en-US"/>
        </w:rPr>
        <w:t>intravil</w:t>
      </w:r>
      <w:r>
        <w:t>ánu</w:t>
      </w:r>
      <w:proofErr w:type="spellEnd"/>
    </w:p>
    <w:p w:rsidR="00BF2B8E" w:rsidRDefault="00BF2B8E" w:rsidP="007B4745">
      <w:pPr>
        <w:spacing w:after="0"/>
      </w:pPr>
    </w:p>
    <w:p w:rsidR="00BF2B8E" w:rsidRDefault="00BF2B8E" w:rsidP="00BF2B8E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Kdo vydává územní rozhodnutí pro výstavbu elektrárny?</w:t>
      </w:r>
    </w:p>
    <w:p w:rsidR="00BF2B8E" w:rsidRPr="00BF2B8E" w:rsidRDefault="00BF2B8E" w:rsidP="00BF2B8E">
      <w:pPr>
        <w:spacing w:after="0"/>
        <w:rPr>
          <w:rFonts w:ascii="Arial" w:hAnsi="Arial" w:cs="Arial"/>
          <w:b/>
          <w:sz w:val="20"/>
          <w:szCs w:val="20"/>
        </w:rPr>
      </w:pPr>
      <w:r>
        <w:t>Stavební úřad obce, řízeno státem</w:t>
      </w:r>
    </w:p>
    <w:p w:rsidR="00BF2B8E" w:rsidRDefault="00BF2B8E" w:rsidP="00BF2B8E">
      <w:pPr>
        <w:spacing w:after="0"/>
      </w:pPr>
    </w:p>
    <w:p w:rsidR="00BF2B8E" w:rsidRPr="00092111" w:rsidRDefault="00BF2B8E" w:rsidP="00BF2B8E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Lze v regulačním plánu stanovit výšku a průhlednost oplocení?</w:t>
      </w:r>
    </w:p>
    <w:p w:rsidR="00BF2B8E" w:rsidRDefault="00BF2B8E" w:rsidP="00BF2B8E">
      <w:pPr>
        <w:spacing w:after="0"/>
      </w:pPr>
      <w:r>
        <w:t>Ano</w:t>
      </w:r>
    </w:p>
    <w:p w:rsidR="00BF2B8E" w:rsidRDefault="00BF2B8E" w:rsidP="00BF2B8E">
      <w:pPr>
        <w:spacing w:after="0"/>
      </w:pPr>
    </w:p>
    <w:p w:rsidR="00453C7A" w:rsidRPr="00092111" w:rsidRDefault="00453C7A" w:rsidP="00453C7A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Je možné stavět bytový dům v ochranném pásmu železnice?</w:t>
      </w:r>
    </w:p>
    <w:p w:rsidR="00BF2B8E" w:rsidRDefault="00453C7A" w:rsidP="00453C7A">
      <w:pPr>
        <w:spacing w:after="0"/>
      </w:pPr>
      <w:r>
        <w:t xml:space="preserve">Ano, se souhlasem dotčeného orgánu - Drážního správního úřadu </w:t>
      </w:r>
    </w:p>
    <w:p w:rsidR="00453C7A" w:rsidRDefault="00453C7A" w:rsidP="00453C7A">
      <w:pPr>
        <w:spacing w:after="0"/>
      </w:pPr>
    </w:p>
    <w:p w:rsidR="00F24272" w:rsidRDefault="00F24272" w:rsidP="00453C7A">
      <w:pPr>
        <w:spacing w:after="0"/>
      </w:pPr>
    </w:p>
    <w:p w:rsidR="00453C7A" w:rsidRPr="00683431" w:rsidRDefault="00453C7A" w:rsidP="00453C7A">
      <w:pPr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Je ochranné pásmo železnice limitem pro zpracování územního plánu obce?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3431">
        <w:rPr>
          <w:rFonts w:ascii="Arial" w:hAnsi="Arial" w:cs="Arial"/>
          <w:b/>
          <w:sz w:val="20"/>
          <w:szCs w:val="20"/>
        </w:rPr>
        <w:t>Pokud ano, co (koho) chrání před kým (čím)?</w:t>
      </w:r>
    </w:p>
    <w:p w:rsidR="00453C7A" w:rsidRDefault="00453C7A" w:rsidP="00453C7A">
      <w:pPr>
        <w:spacing w:after="0"/>
      </w:pPr>
      <w:r>
        <w:t xml:space="preserve">Ano, ochrana funkce </w:t>
      </w:r>
      <w:r w:rsidR="00912E8E">
        <w:t>dopravní infrastruktury</w:t>
      </w:r>
      <w:r>
        <w:t xml:space="preserve"> a zároveň ochrana okolí před hlukem a </w:t>
      </w:r>
      <w:r w:rsidR="00912E8E">
        <w:t>znečištěním</w:t>
      </w:r>
    </w:p>
    <w:p w:rsidR="00453C7A" w:rsidRPr="00092111" w:rsidRDefault="00453C7A" w:rsidP="00453C7A">
      <w:pPr>
        <w:rPr>
          <w:rFonts w:ascii="Arial" w:hAnsi="Arial" w:cs="Arial"/>
          <w:sz w:val="20"/>
          <w:szCs w:val="20"/>
        </w:rPr>
      </w:pPr>
    </w:p>
    <w:p w:rsidR="00453C7A" w:rsidRDefault="00453C7A" w:rsidP="00453C7A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Je možné stavět silnici v národním parku?</w:t>
      </w:r>
    </w:p>
    <w:p w:rsidR="00453C7A" w:rsidRPr="00912E8E" w:rsidRDefault="00453C7A" w:rsidP="00453C7A">
      <w:pPr>
        <w:spacing w:after="0"/>
        <w:rPr>
          <w:rFonts w:cs="Arial"/>
        </w:rPr>
      </w:pPr>
      <w:r w:rsidRPr="00912E8E">
        <w:rPr>
          <w:rFonts w:cs="Arial"/>
        </w:rPr>
        <w:t>Ne, na celém území národního parku je zakázáno stavět nové silnice</w:t>
      </w:r>
    </w:p>
    <w:p w:rsidR="00453C7A" w:rsidRDefault="00453C7A" w:rsidP="00453C7A">
      <w:pPr>
        <w:spacing w:after="0"/>
      </w:pPr>
    </w:p>
    <w:p w:rsidR="00874AAE" w:rsidRPr="00912E8E" w:rsidRDefault="00874AAE" w:rsidP="00912E8E">
      <w:pPr>
        <w:spacing w:after="0"/>
        <w:rPr>
          <w:rFonts w:cs="Arial"/>
          <w:b/>
        </w:rPr>
      </w:pPr>
      <w:r w:rsidRPr="00912E8E">
        <w:rPr>
          <w:rFonts w:cs="Arial"/>
          <w:b/>
        </w:rPr>
        <w:t>Jaké jsou druhy územně plánovacích podkladů?</w:t>
      </w:r>
    </w:p>
    <w:p w:rsidR="00874AAE" w:rsidRPr="00912E8E" w:rsidRDefault="00874AAE" w:rsidP="00912E8E">
      <w:pPr>
        <w:spacing w:after="0"/>
      </w:pPr>
      <w:r w:rsidRPr="00912E8E">
        <w:t>Územně analytické podklady – data GIS, aktualizace průběžná, každé 2 roky úplná</w:t>
      </w:r>
    </w:p>
    <w:p w:rsidR="00874AAE" w:rsidRPr="00912E8E" w:rsidRDefault="00874AAE" w:rsidP="00912E8E">
      <w:pPr>
        <w:spacing w:after="0"/>
      </w:pPr>
      <w:r w:rsidRPr="00912E8E">
        <w:t>Územní studie – řešení vybraných problémů v území</w:t>
      </w:r>
    </w:p>
    <w:p w:rsidR="00874AAE" w:rsidRDefault="00874AAE" w:rsidP="00912E8E">
      <w:pPr>
        <w:spacing w:after="0"/>
      </w:pPr>
    </w:p>
    <w:p w:rsidR="00874AAE" w:rsidRPr="00874AAE" w:rsidRDefault="00874AAE" w:rsidP="00453C7A">
      <w:pPr>
        <w:spacing w:after="0"/>
        <w:rPr>
          <w:b/>
        </w:rPr>
      </w:pPr>
      <w:r w:rsidRPr="00874AAE">
        <w:rPr>
          <w:b/>
        </w:rPr>
        <w:t>Fáze přípravy územního plánu</w:t>
      </w:r>
    </w:p>
    <w:p w:rsidR="00874AAE" w:rsidRDefault="00874AAE" w:rsidP="00453C7A">
      <w:pPr>
        <w:spacing w:after="0"/>
      </w:pPr>
      <w:r>
        <w:t xml:space="preserve">Zadání, koncept, návrh </w:t>
      </w:r>
    </w:p>
    <w:p w:rsidR="0035009E" w:rsidRPr="0035009E" w:rsidRDefault="0035009E" w:rsidP="00453C7A">
      <w:pPr>
        <w:spacing w:after="0"/>
      </w:pPr>
    </w:p>
    <w:p w:rsidR="0035009E" w:rsidRDefault="0035009E" w:rsidP="001D241A">
      <w:pPr>
        <w:spacing w:after="0" w:line="240" w:lineRule="auto"/>
        <w:rPr>
          <w:rFonts w:cs="Arial"/>
          <w:b/>
        </w:rPr>
      </w:pPr>
      <w:r w:rsidRPr="0035009E">
        <w:rPr>
          <w:rFonts w:cs="Arial"/>
          <w:b/>
        </w:rPr>
        <w:t>Jaké jsou druhy zeleně v zastavěném území stanovené v územním plánu?</w:t>
      </w:r>
    </w:p>
    <w:p w:rsidR="001546B2" w:rsidRPr="001546B2" w:rsidRDefault="001546B2" w:rsidP="001D241A">
      <w:pPr>
        <w:spacing w:after="0" w:line="240" w:lineRule="auto"/>
        <w:rPr>
          <w:rFonts w:cs="Arial"/>
        </w:rPr>
      </w:pPr>
      <w:r>
        <w:rPr>
          <w:rFonts w:cs="Arial"/>
        </w:rPr>
        <w:t>Veřejná prostranství a zeleň-veřejná parková, lesoparky, vyhrazená, soukromé areály zeleně, specifická – zoo a botanické zahrady</w:t>
      </w:r>
    </w:p>
    <w:p w:rsidR="0035009E" w:rsidRPr="0035009E" w:rsidRDefault="0035009E" w:rsidP="001D241A">
      <w:pPr>
        <w:spacing w:after="0"/>
        <w:rPr>
          <w:rFonts w:cs="Arial"/>
        </w:rPr>
      </w:pPr>
    </w:p>
    <w:p w:rsidR="001D241A" w:rsidRPr="001D241A" w:rsidRDefault="001D241A" w:rsidP="001D241A">
      <w:pPr>
        <w:spacing w:after="0"/>
        <w:rPr>
          <w:rFonts w:cs="Arial"/>
          <w:b/>
        </w:rPr>
      </w:pPr>
      <w:r w:rsidRPr="001D241A">
        <w:rPr>
          <w:rFonts w:cs="Arial"/>
          <w:b/>
        </w:rPr>
        <w:t>Jaké jsou druhy lesa z hlediska hospodářského využití?</w:t>
      </w:r>
    </w:p>
    <w:p w:rsidR="0035009E" w:rsidRDefault="001D241A" w:rsidP="001D241A">
      <w:pPr>
        <w:spacing w:after="0"/>
      </w:pPr>
      <w:r w:rsidRPr="001D241A">
        <w:t>Lesy</w:t>
      </w:r>
      <w:r w:rsidRPr="00A4099F">
        <w:t xml:space="preserve"> ochranné</w:t>
      </w:r>
      <w:r w:rsidRPr="001D241A">
        <w:rPr>
          <w:lang w:val="en-US"/>
        </w:rPr>
        <w:t xml:space="preserve">, </w:t>
      </w:r>
      <w:r w:rsidRPr="00A4099F">
        <w:rPr>
          <w:lang w:val="en-US"/>
        </w:rPr>
        <w:t>les</w:t>
      </w:r>
      <w:r w:rsidRPr="00A4099F">
        <w:t>y zvláštního určení</w:t>
      </w:r>
      <w:r w:rsidRPr="001D241A">
        <w:t xml:space="preserve"> </w:t>
      </w:r>
      <w:r w:rsidRPr="001D241A">
        <w:rPr>
          <w:lang w:val="en-US"/>
        </w:rPr>
        <w:t>(</w:t>
      </w:r>
      <w:r w:rsidRPr="001D241A">
        <w:t>lázeňské, lesnický výzkum, bažantnice, v ochranných pásmech, obory</w:t>
      </w:r>
      <w:r w:rsidRPr="001D241A">
        <w:rPr>
          <w:lang w:val="en-US"/>
        </w:rPr>
        <w:t>), les</w:t>
      </w:r>
      <w:r w:rsidRPr="001D241A">
        <w:t xml:space="preserve">y </w:t>
      </w:r>
      <w:r w:rsidRPr="00A4099F">
        <w:t>hospodářské</w:t>
      </w:r>
      <w:r w:rsidRPr="001D241A">
        <w:t>, lesy</w:t>
      </w:r>
      <w:r w:rsidRPr="00A4099F">
        <w:t xml:space="preserve"> pod vlivem emisí </w:t>
      </w:r>
      <w:r w:rsidRPr="001D241A">
        <w:t xml:space="preserve">– osvobození od daní </w:t>
      </w:r>
    </w:p>
    <w:p w:rsidR="001D241A" w:rsidRDefault="001D241A" w:rsidP="001D241A">
      <w:pPr>
        <w:spacing w:after="0"/>
      </w:pPr>
    </w:p>
    <w:p w:rsidR="001D241A" w:rsidRPr="00092111" w:rsidRDefault="001D241A" w:rsidP="001D241A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 xml:space="preserve">Je dán pozemek o rozměrech 20 x </w:t>
      </w:r>
      <w:smartTag w:uri="urn:schemas-microsoft-com:office:smarttags" w:element="metricconverter">
        <w:smartTagPr>
          <w:attr w:name="ProductID" w:val="50 m"/>
        </w:smartTagPr>
        <w:r w:rsidRPr="00092111">
          <w:rPr>
            <w:rFonts w:ascii="Arial" w:hAnsi="Arial" w:cs="Arial"/>
            <w:b/>
            <w:sz w:val="20"/>
            <w:szCs w:val="20"/>
          </w:rPr>
          <w:t>50 m</w:t>
        </w:r>
      </w:smartTag>
      <w:r w:rsidRPr="00092111">
        <w:rPr>
          <w:rFonts w:ascii="Arial" w:hAnsi="Arial" w:cs="Arial"/>
          <w:b/>
          <w:sz w:val="20"/>
          <w:szCs w:val="20"/>
        </w:rPr>
        <w:t xml:space="preserve">, KZP = 0,2, KPP = 0,5. Půdorysný rozměr rodinného domu je 15 x </w:t>
      </w:r>
      <w:smartTag w:uri="urn:schemas-microsoft-com:office:smarttags" w:element="metricconverter">
        <w:smartTagPr>
          <w:attr w:name="ProductID" w:val="20 m"/>
        </w:smartTagPr>
        <w:r w:rsidRPr="00092111">
          <w:rPr>
            <w:rFonts w:ascii="Arial" w:hAnsi="Arial" w:cs="Arial"/>
            <w:b/>
            <w:sz w:val="20"/>
            <w:szCs w:val="20"/>
          </w:rPr>
          <w:t>20 m</w:t>
        </w:r>
      </w:smartTag>
      <w:r w:rsidRPr="00092111">
        <w:rPr>
          <w:rFonts w:ascii="Arial" w:hAnsi="Arial" w:cs="Arial"/>
          <w:b/>
          <w:sz w:val="20"/>
          <w:szCs w:val="20"/>
        </w:rPr>
        <w:t>. Lze výstavbu domu povolit?</w:t>
      </w:r>
    </w:p>
    <w:p w:rsidR="00FC4F5E" w:rsidRDefault="001D241A" w:rsidP="00F24272">
      <w:pPr>
        <w:spacing w:after="0"/>
        <w:rPr>
          <w:rFonts w:cs="Arial"/>
        </w:rPr>
      </w:pPr>
      <w:r w:rsidRPr="00A4099F">
        <w:rPr>
          <w:rFonts w:cs="Arial"/>
        </w:rPr>
        <w:t>pozemek = 1000 m</w:t>
      </w:r>
      <w:r w:rsidRPr="00A4099F">
        <w:rPr>
          <w:rFonts w:cs="Arial"/>
          <w:vertAlign w:val="superscript"/>
        </w:rPr>
        <w:t>2</w:t>
      </w:r>
      <w:r w:rsidRPr="00A4099F">
        <w:rPr>
          <w:rFonts w:cs="Arial"/>
        </w:rPr>
        <w:t>, dům = 300 m</w:t>
      </w:r>
      <w:r w:rsidRPr="00A4099F">
        <w:rPr>
          <w:rFonts w:cs="Arial"/>
          <w:vertAlign w:val="superscript"/>
        </w:rPr>
        <w:t>2</w:t>
      </w:r>
      <w:r w:rsidRPr="00A4099F">
        <w:rPr>
          <w:rFonts w:cs="Arial"/>
        </w:rPr>
        <w:t xml:space="preserve">, KPZ = </w:t>
      </w:r>
      <w:proofErr w:type="spellStart"/>
      <w:proofErr w:type="gramStart"/>
      <w:r w:rsidRPr="00A4099F">
        <w:rPr>
          <w:rFonts w:cs="Arial"/>
        </w:rPr>
        <w:t>zast.plocha</w:t>
      </w:r>
      <w:proofErr w:type="spellEnd"/>
      <w:proofErr w:type="gramEnd"/>
      <w:r w:rsidRPr="00A4099F">
        <w:rPr>
          <w:rFonts w:cs="Arial"/>
        </w:rPr>
        <w:t xml:space="preserve"> / výměra </w:t>
      </w:r>
      <w:proofErr w:type="spellStart"/>
      <w:r w:rsidRPr="00A4099F">
        <w:rPr>
          <w:rFonts w:cs="Arial"/>
        </w:rPr>
        <w:t>poz</w:t>
      </w:r>
      <w:proofErr w:type="spellEnd"/>
      <w:r w:rsidRPr="00A4099F">
        <w:rPr>
          <w:rFonts w:cs="Arial"/>
        </w:rPr>
        <w:t xml:space="preserve">. = 300 / 1000 = </w:t>
      </w:r>
      <w:proofErr w:type="gramStart"/>
      <w:r w:rsidRPr="00A4099F">
        <w:rPr>
          <w:rFonts w:cs="Arial"/>
        </w:rPr>
        <w:t>0,3...nelze</w:t>
      </w:r>
      <w:proofErr w:type="gramEnd"/>
    </w:p>
    <w:p w:rsidR="00F24272" w:rsidRPr="00F24272" w:rsidRDefault="00F24272" w:rsidP="00F24272">
      <w:pPr>
        <w:spacing w:after="0"/>
        <w:rPr>
          <w:rFonts w:cs="Arial"/>
        </w:rPr>
      </w:pPr>
    </w:p>
    <w:p w:rsidR="001D241A" w:rsidRPr="00092111" w:rsidRDefault="001D241A" w:rsidP="001D241A">
      <w:pPr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Jaké jsou možnosti spolupráce veřejného a soukromého sektoru ve výstavbě a v čem je to pro soukromého investora výhodné?</w:t>
      </w:r>
    </w:p>
    <w:p w:rsidR="001D241A" w:rsidRDefault="00EF151D" w:rsidP="001D241A">
      <w:pPr>
        <w:spacing w:after="0"/>
      </w:pPr>
      <w:r>
        <w:t xml:space="preserve">Veřejný sektor má většinou nedostatek investičních prostředků, ale umožní ziskovost projektu tím, že povolí komerčně atraktivního využití, má nemovitý majetek. Soukromý sektor hledá maximální zisk a minimální riziko, vloží do projektu kapitál a může dostat lepší podmínky třeba úvěru, když je to pro veřejný sektor. </w:t>
      </w:r>
    </w:p>
    <w:p w:rsidR="001D241A" w:rsidRDefault="001D241A" w:rsidP="001D241A">
      <w:pPr>
        <w:spacing w:after="0"/>
      </w:pPr>
    </w:p>
    <w:p w:rsidR="001D241A" w:rsidRDefault="00FC4F5E" w:rsidP="001D241A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Kdo vydává územní rozhodnutí pro výstavbu rodinného domu</w:t>
      </w:r>
      <w:r w:rsidR="00EF151D">
        <w:rPr>
          <w:rFonts w:ascii="Arial" w:hAnsi="Arial" w:cs="Arial"/>
          <w:b/>
          <w:sz w:val="20"/>
          <w:szCs w:val="20"/>
        </w:rPr>
        <w:t>? A jaké rozhodnutí?</w:t>
      </w:r>
    </w:p>
    <w:p w:rsidR="00FC4F5E" w:rsidRPr="00F24272" w:rsidRDefault="00FC4F5E" w:rsidP="00EF151D">
      <w:pPr>
        <w:spacing w:after="0"/>
        <w:rPr>
          <w:rFonts w:cs="Arial"/>
        </w:rPr>
      </w:pPr>
      <w:r w:rsidRPr="00F24272">
        <w:rPr>
          <w:rFonts w:cs="Arial"/>
        </w:rPr>
        <w:t>stavební úřad příslušné obce</w:t>
      </w:r>
    </w:p>
    <w:p w:rsidR="00EF151D" w:rsidRPr="00F24272" w:rsidRDefault="00EF151D" w:rsidP="00EF151D">
      <w:pPr>
        <w:spacing w:after="0"/>
        <w:rPr>
          <w:rFonts w:cs="Arial"/>
        </w:rPr>
      </w:pPr>
      <w:r w:rsidRPr="00F24272">
        <w:rPr>
          <w:rFonts w:cs="Arial"/>
        </w:rPr>
        <w:t>Rozhodnutí o umístění stavby</w:t>
      </w:r>
    </w:p>
    <w:p w:rsidR="00EF151D" w:rsidRDefault="00EF151D" w:rsidP="00EF151D">
      <w:pPr>
        <w:spacing w:after="0"/>
        <w:rPr>
          <w:rFonts w:ascii="Arial" w:hAnsi="Arial" w:cs="Arial"/>
          <w:b/>
          <w:sz w:val="20"/>
          <w:szCs w:val="20"/>
        </w:rPr>
      </w:pPr>
    </w:p>
    <w:p w:rsidR="00E32174" w:rsidRPr="00092111" w:rsidRDefault="00E32174" w:rsidP="00EF151D">
      <w:pPr>
        <w:spacing w:after="0"/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Jak často probíhá aktualizace územního plánu?</w:t>
      </w:r>
    </w:p>
    <w:p w:rsidR="00E32174" w:rsidRDefault="00BF0905" w:rsidP="001D241A">
      <w:pPr>
        <w:spacing w:after="0"/>
      </w:pPr>
      <w:r>
        <w:t>1 x za 4 roky</w:t>
      </w:r>
    </w:p>
    <w:p w:rsidR="00E32174" w:rsidRDefault="00E32174" w:rsidP="00E32174">
      <w:pPr>
        <w:rPr>
          <w:rFonts w:ascii="Arial" w:hAnsi="Arial" w:cs="Arial"/>
          <w:b/>
          <w:sz w:val="20"/>
          <w:szCs w:val="20"/>
        </w:rPr>
      </w:pPr>
    </w:p>
    <w:p w:rsidR="00EF151D" w:rsidRDefault="00E32174" w:rsidP="00EF151D">
      <w:pPr>
        <w:rPr>
          <w:rFonts w:ascii="Arial" w:hAnsi="Arial" w:cs="Arial"/>
          <w:b/>
          <w:sz w:val="20"/>
          <w:szCs w:val="20"/>
        </w:rPr>
      </w:pPr>
      <w:r w:rsidRPr="00092111">
        <w:rPr>
          <w:rFonts w:ascii="Arial" w:hAnsi="Arial" w:cs="Arial"/>
          <w:b/>
          <w:sz w:val="20"/>
          <w:szCs w:val="20"/>
        </w:rPr>
        <w:t>Jaké jsou podmínky pro výstavbu rodinného domu na pozemku u lesa?</w:t>
      </w:r>
    </w:p>
    <w:p w:rsidR="00BF0905" w:rsidRPr="00F24272" w:rsidRDefault="00BF0905" w:rsidP="00EF151D">
      <w:pPr>
        <w:spacing w:after="0"/>
        <w:rPr>
          <w:rFonts w:ascii="Arial" w:hAnsi="Arial" w:cs="Arial"/>
          <w:b/>
          <w:sz w:val="20"/>
          <w:szCs w:val="20"/>
        </w:rPr>
      </w:pPr>
      <w:r>
        <w:t>Ochranné pásmo lesa 50 m</w:t>
      </w:r>
      <w:r w:rsidR="00F24272">
        <w:rPr>
          <w:rFonts w:ascii="Arial" w:hAnsi="Arial" w:cs="Arial"/>
          <w:b/>
          <w:sz w:val="20"/>
          <w:szCs w:val="20"/>
        </w:rPr>
        <w:t xml:space="preserve">, </w:t>
      </w:r>
      <w:r>
        <w:t xml:space="preserve">Souhlasná stanoviska DO </w:t>
      </w:r>
      <w:r>
        <w:rPr>
          <w:lang w:val="en-US"/>
        </w:rPr>
        <w:t>(ORP, KÚ)</w:t>
      </w:r>
    </w:p>
    <w:sectPr w:rsidR="00BF0905" w:rsidRPr="00F24272" w:rsidSect="00E74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4745"/>
    <w:rsid w:val="00151E25"/>
    <w:rsid w:val="001546B2"/>
    <w:rsid w:val="00186930"/>
    <w:rsid w:val="001A218D"/>
    <w:rsid w:val="001D241A"/>
    <w:rsid w:val="001F6440"/>
    <w:rsid w:val="00230714"/>
    <w:rsid w:val="0035009E"/>
    <w:rsid w:val="00384D0E"/>
    <w:rsid w:val="004502F1"/>
    <w:rsid w:val="00453C7A"/>
    <w:rsid w:val="00455CAF"/>
    <w:rsid w:val="0048025E"/>
    <w:rsid w:val="004D69E5"/>
    <w:rsid w:val="00516F18"/>
    <w:rsid w:val="005618F1"/>
    <w:rsid w:val="0056242B"/>
    <w:rsid w:val="00565C3A"/>
    <w:rsid w:val="005C1872"/>
    <w:rsid w:val="005E6CA4"/>
    <w:rsid w:val="006324F2"/>
    <w:rsid w:val="0069008B"/>
    <w:rsid w:val="007109CD"/>
    <w:rsid w:val="00712A5B"/>
    <w:rsid w:val="007B4745"/>
    <w:rsid w:val="00874AAE"/>
    <w:rsid w:val="008E2B46"/>
    <w:rsid w:val="00912E8E"/>
    <w:rsid w:val="00922A72"/>
    <w:rsid w:val="00A4099F"/>
    <w:rsid w:val="00A46C3A"/>
    <w:rsid w:val="00A7202D"/>
    <w:rsid w:val="00AC10D3"/>
    <w:rsid w:val="00AD6C60"/>
    <w:rsid w:val="00B91CDE"/>
    <w:rsid w:val="00BF0905"/>
    <w:rsid w:val="00BF2B8E"/>
    <w:rsid w:val="00CA74FE"/>
    <w:rsid w:val="00CE3EB9"/>
    <w:rsid w:val="00DE4DBE"/>
    <w:rsid w:val="00E32174"/>
    <w:rsid w:val="00E74B05"/>
    <w:rsid w:val="00EC1C76"/>
    <w:rsid w:val="00EF151D"/>
    <w:rsid w:val="00F24272"/>
    <w:rsid w:val="00F33C4D"/>
    <w:rsid w:val="00F47F85"/>
    <w:rsid w:val="00FC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B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12A5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1053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</dc:creator>
  <cp:lastModifiedBy>Misa</cp:lastModifiedBy>
  <cp:revision>2</cp:revision>
  <cp:lastPrinted>2015-02-08T17:55:00Z</cp:lastPrinted>
  <dcterms:created xsi:type="dcterms:W3CDTF">2015-02-10T17:24:00Z</dcterms:created>
  <dcterms:modified xsi:type="dcterms:W3CDTF">2015-02-10T17:24:00Z</dcterms:modified>
</cp:coreProperties>
</file>